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2906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 w14:paraId="4C152A8F">
      <w:pPr>
        <w:spacing w:line="520" w:lineRule="exact"/>
        <w:jc w:val="center"/>
        <w:rPr>
          <w:b/>
          <w:bCs/>
          <w:sz w:val="32"/>
          <w:szCs w:val="32"/>
        </w:rPr>
      </w:pPr>
    </w:p>
    <w:p w14:paraId="50123C5B">
      <w:pPr>
        <w:spacing w:line="520" w:lineRule="exact"/>
        <w:jc w:val="center"/>
        <w:rPr>
          <w:rFonts w:ascii="Times New Roman" w:hAnsi="仿宋" w:eastAsia="仿宋" w:cs="Times New Roman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动态评估承诺书</w:t>
      </w:r>
    </w:p>
    <w:p w14:paraId="0EF4EFCC">
      <w:pPr>
        <w:spacing w:line="480" w:lineRule="auto"/>
        <w:jc w:val="left"/>
        <w:rPr>
          <w:rFonts w:ascii="Times New Roman" w:hAnsi="仿宋" w:eastAsia="仿宋" w:cs="Times New Roman"/>
          <w:sz w:val="30"/>
          <w:szCs w:val="30"/>
        </w:rPr>
      </w:pPr>
    </w:p>
    <w:p w14:paraId="78F92690">
      <w:pPr>
        <w:spacing w:line="48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江苏省绿色建筑协会：</w:t>
      </w:r>
    </w:p>
    <w:p w14:paraId="2BA0DF6B">
      <w:pPr>
        <w:spacing w:line="480" w:lineRule="auto"/>
        <w:ind w:firstLine="6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我单位根据《民用建筑能效测评机构能力要求和评估规范》（T/JSLJXH 0102-2024）和《江苏省绿色建筑协会民用建筑能效测评管理工作实施细则》的要求，参加此次动态评估事宜，现郑重承诺如下：</w:t>
      </w:r>
    </w:p>
    <w:p w14:paraId="0F4B5C4F">
      <w:pPr>
        <w:pStyle w:val="4"/>
        <w:numPr>
          <w:ilvl w:val="0"/>
          <w:numId w:val="1"/>
        </w:numPr>
        <w:spacing w:line="480" w:lineRule="auto"/>
        <w:ind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严格遵守动态评估的各项要求、流程和纪律；</w:t>
      </w:r>
    </w:p>
    <w:p w14:paraId="1C47E96D">
      <w:pPr>
        <w:pStyle w:val="4"/>
        <w:numPr>
          <w:ilvl w:val="0"/>
          <w:numId w:val="1"/>
        </w:numPr>
        <w:spacing w:line="480" w:lineRule="auto"/>
        <w:ind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按期完成本单位的动态评估申报工作，并积极配合评估工作；</w:t>
      </w:r>
    </w:p>
    <w:p w14:paraId="1C414895">
      <w:pPr>
        <w:pStyle w:val="4"/>
        <w:numPr>
          <w:ilvl w:val="0"/>
          <w:numId w:val="1"/>
        </w:numPr>
        <w:spacing w:line="480" w:lineRule="auto"/>
        <w:ind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提交的各项材料均全面真实、准确无误。</w:t>
      </w:r>
    </w:p>
    <w:p w14:paraId="40F57311">
      <w:pPr>
        <w:spacing w:line="480" w:lineRule="auto"/>
        <w:ind w:firstLine="6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特此承诺！</w:t>
      </w:r>
    </w:p>
    <w:p w14:paraId="22FC0383">
      <w:pPr>
        <w:spacing w:line="48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454C13B">
      <w:pPr>
        <w:spacing w:line="48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366982B">
      <w:pPr>
        <w:spacing w:line="48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172473E">
      <w:pPr>
        <w:spacing w:line="48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承诺单位：（盖章）</w:t>
      </w:r>
    </w:p>
    <w:p w14:paraId="62F7A959">
      <w:pPr>
        <w:spacing w:line="48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</w:t>
      </w:r>
    </w:p>
    <w:p w14:paraId="5DAEA6A2">
      <w:pPr>
        <w:spacing w:line="520" w:lineRule="exact"/>
        <w:jc w:val="left"/>
        <w:rPr>
          <w:rFonts w:ascii="Times New Roman" w:hAnsi="仿宋" w:eastAsia="仿宋" w:cs="Times New Roman"/>
          <w:sz w:val="30"/>
          <w:szCs w:val="30"/>
        </w:rPr>
      </w:pPr>
    </w:p>
    <w:p w14:paraId="578D3A5F">
      <w:pPr>
        <w:spacing w:line="520" w:lineRule="exact"/>
        <w:jc w:val="left"/>
        <w:rPr>
          <w:rFonts w:ascii="Times New Roman" w:hAnsi="仿宋" w:eastAsia="仿宋" w:cs="Times New Roman"/>
          <w:sz w:val="30"/>
          <w:szCs w:val="30"/>
        </w:rPr>
      </w:pPr>
    </w:p>
    <w:p w14:paraId="699242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7EB052E-BE0A-4BEC-A8A2-99BC538215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EC729F6-E9D3-4860-900B-2CF860BCFDB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1111093-12B7-410F-B454-13F3A6AB059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F6E28"/>
    <w:multiLevelType w:val="multilevel"/>
    <w:tmpl w:val="662F6E28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6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2026-01-29T06:11:59Z</dcterms:created>
  <dc:creator>Administrator.DESKTOP-J4AQGRM</dc:creator>
  <cp:lastModifiedBy>江苏省绿色建筑协会</cp:lastModifiedBy>
  <dcterms:modified xsi:type="dcterms:W3CDTF">2026-01-29T06:12:16Z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eyJoZGlkIjoiYTJlZTAzYTBhZThjMzIyMDA2YzViNjYzMDJjZTMwNzYiLCJ1c2VySWQiOiI5MzcyMjQzOTgifQ==</vt:lpwstr>
  </property>
  <property fmtid="{D5CDD505-2E9C-101B-9397-08002B2CF9AE}" pid="4" name="ICV">
    <vt:lpwstr>04006D9B3CDB47A29ADBE87826D9B777_12</vt:lpwstr>
  </property>
</Properties>
</file>